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658311"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D05485" id="Zaoblený obdélník 212" o:spid="_x0000_s1026" style="position:absolute;margin-left:12pt;margin-top:16.35pt;width:183pt;height:42.75pt;z-index:2516583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658312"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6E382" id="Zaoblený obdélník 213" o:spid="_x0000_s1026" style="position:absolute;margin-left:846pt;margin-top:1.05pt;width:167.25pt;height:34.5pt;z-index:251658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658308"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D2E41D" id="Zaoblený obdélník 209" o:spid="_x0000_s1026" style="position:absolute;margin-left:575.25pt;margin-top:15.65pt;width:102.75pt;height:32.25pt;z-index:2516583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658307"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7D9B28" id="Zaoblený obdélník 208" o:spid="_x0000_s1026" style="position:absolute;margin-left:467.25pt;margin-top:17.15pt;width:106.5pt;height:31.5pt;z-index:25165830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658309"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9CAFF5" id="Zaoblený obdélník 210" o:spid="_x0000_s1026" style="position:absolute;margin-left:6pt;margin-top:70.15pt;width:66.75pt;height:18.75pt;z-index:25165830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658310"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E0498E" id="Zaoblený obdélník 211" o:spid="_x0000_s1026" style="position:absolute;margin-left:-.75pt;margin-top:94.95pt;width:102pt;height:15.75pt;z-index:2516583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658313"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925B6F" id="Zaoblený obdélník 216" o:spid="_x0000_s1026" style="position:absolute;margin-left:44.25pt;margin-top:29pt;width:87.75pt;height:16.5pt;z-index:25165831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65831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F1E5B9" id="Zaoblený obdélník 217" o:spid="_x0000_s1026" style="position:absolute;margin-left:31.5pt;margin-top:20.8pt;width:48.75pt;height:22.5pt;z-index:25165831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77777777"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lastRenderedPageBreak/>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24D7E6CB" w14:textId="3B7E4F5C" w:rsidR="009A61F9" w:rsidRDefault="009A61F9" w:rsidP="00550E43">
      <w:pPr>
        <w:pStyle w:val="Nadpis2"/>
      </w:pPr>
      <w:bookmarkStart w:id="1" w:name="_Toc25502249"/>
      <w:r>
        <w:t>51860 Pridat progressBar</w:t>
      </w:r>
    </w:p>
    <w:p w14:paraId="77B749D2" w14:textId="502C4132" w:rsidR="009A61F9" w:rsidRDefault="009A61F9" w:rsidP="009A61F9">
      <w:pPr>
        <w:rPr>
          <w:rFonts w:ascii="Segoe UI" w:hAnsi="Segoe UI" w:cs="Segoe UI"/>
          <w:sz w:val="22"/>
        </w:rPr>
      </w:pPr>
      <w:hyperlink r:id="rId25" w:tgtFrame="_blank" w:history="1">
        <w:r>
          <w:rPr>
            <w:rStyle w:val="Hypertextovodkaz"/>
            <w:rFonts w:ascii="Segoe UI" w:hAnsi="Segoe UI" w:cs="Segoe UI"/>
            <w:sz w:val="22"/>
          </w:rPr>
          <w:t>User Story 51860</w:t>
        </w:r>
      </w:hyperlink>
      <w:r>
        <w:rPr>
          <w:rFonts w:ascii="Segoe UI" w:hAnsi="Segoe UI" w:cs="Segoe UI"/>
          <w:sz w:val="22"/>
        </w:rPr>
        <w:t>: Normovadlo - Víceitemové kreativy - ukázat progress loadingu</w:t>
      </w:r>
    </w:p>
    <w:p w14:paraId="4CCE0CC1" w14:textId="14CE58D4" w:rsidR="009A61F9" w:rsidRDefault="009A61F9" w:rsidP="009A61F9">
      <w:pPr>
        <w:rPr>
          <w:rFonts w:ascii="Segoe UI" w:hAnsi="Segoe UI" w:cs="Segoe UI"/>
          <w:b/>
          <w:sz w:val="22"/>
        </w:rPr>
      </w:pPr>
      <w:r>
        <w:rPr>
          <w:rFonts w:ascii="Segoe UI" w:hAnsi="Segoe UI" w:cs="Segoe UI"/>
          <w:b/>
          <w:sz w:val="22"/>
        </w:rPr>
        <w:t xml:space="preserve">Reseni </w:t>
      </w:r>
      <w:r w:rsidRPr="009A61F9">
        <w:rPr>
          <w:rFonts w:ascii="Segoe UI" w:hAnsi="Segoe UI" w:cs="Segoe UI"/>
          <w:b/>
          <w:sz w:val="22"/>
        </w:rPr>
        <w:t>d29c90e11b8c029a89bfc0d21f5335135a6de70e</w:t>
      </w:r>
      <w:r>
        <w:rPr>
          <w:rFonts w:ascii="Segoe UI" w:hAnsi="Segoe UI" w:cs="Segoe UI"/>
          <w:b/>
          <w:sz w:val="22"/>
        </w:rPr>
        <w:t>:</w:t>
      </w:r>
    </w:p>
    <w:p w14:paraId="601ECC55" w14:textId="20AE46D3" w:rsidR="009A61F9" w:rsidRPr="009A61F9" w:rsidRDefault="009A61F9" w:rsidP="009A61F9">
      <w:r>
        <w:t>Pridal jsem templatu pro progressCircle a nabindoval na nejaky boolean, ktery se notifikuje na event MainTaskQueue.IsBusyChanged.</w:t>
      </w:r>
      <w:bookmarkStart w:id="2" w:name="_GoBack"/>
      <w:bookmarkEnd w:id="2"/>
    </w:p>
    <w:p w14:paraId="58CB14A1" w14:textId="77777777" w:rsidR="009A61F9" w:rsidRPr="009A61F9" w:rsidRDefault="009A61F9" w:rsidP="009A61F9"/>
    <w:p w14:paraId="38461FBA" w14:textId="103037C3" w:rsidR="006D051E" w:rsidRDefault="006D051E" w:rsidP="00550E43">
      <w:pPr>
        <w:pStyle w:val="Nadpis2"/>
      </w:pPr>
      <w:r>
        <w:t>51869 Normovadlo – viceitemove kreativy – pad na tlacitko “Zobrazit vsechny kreativy”</w:t>
      </w:r>
      <w:r w:rsidR="004F21B0">
        <w:t xml:space="preserve"> + 52026 zmizele tlacitko </w:t>
      </w:r>
      <w:r w:rsidR="004F21B0" w:rsidRPr="004F21B0">
        <w:t>“Zobrazit vsechny kreativy”</w:t>
      </w:r>
    </w:p>
    <w:p w14:paraId="6E974ED6" w14:textId="143B90F6" w:rsidR="006D051E" w:rsidRDefault="009A61F9" w:rsidP="006D051E">
      <w:pPr>
        <w:rPr>
          <w:rFonts w:ascii="Segoe UI" w:hAnsi="Segoe UI" w:cs="Segoe UI"/>
          <w:sz w:val="22"/>
        </w:rPr>
      </w:pPr>
      <w:hyperlink r:id="rId26"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658315"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136843" id="Zaoblený obdélník 228" o:spid="_x0000_s1026" style="position:absolute;margin-left:20.25pt;margin-top:59.1pt;width:523.5pt;height:39pt;z-index:25165831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200DC9B0"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9A61F9" w:rsidP="00550E43">
      <w:hyperlink r:id="rId38"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3" w:name="_Toc25502250"/>
      <w:r>
        <w:t>Zalozka Video</w:t>
      </w:r>
      <w:bookmarkEnd w:id="3"/>
    </w:p>
    <w:p w14:paraId="58E56C49" w14:textId="79694F8B" w:rsidR="00D42830" w:rsidRDefault="00D42830" w:rsidP="00D42830">
      <w:pPr>
        <w:rPr>
          <w:rStyle w:val="Hypertextovodkaz"/>
        </w:rPr>
      </w:pPr>
      <w:r>
        <w:t xml:space="preserve">Manual viz </w:t>
      </w:r>
      <w:hyperlink r:id="rId50"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4" w:name="_Toc25502251"/>
      <w:r>
        <w:t>Nahled:</w:t>
      </w:r>
      <w:bookmarkEnd w:id="4"/>
    </w:p>
    <w:p w14:paraId="41B90559" w14:textId="77777777" w:rsidR="00BD7CEE" w:rsidRDefault="00BD7CEE" w:rsidP="00BD7CEE">
      <w:r>
        <w:rPr>
          <w:noProof/>
        </w:rPr>
        <mc:AlternateContent>
          <mc:Choice Requires="wps">
            <w:drawing>
              <wp:anchor distT="0" distB="0" distL="114300" distR="114300" simplePos="0" relativeHeight="25165830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2B1192"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3"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CF988" id="Přímá spojnice se šipkou 120" o:spid="_x0000_s1026" type="#_x0000_t32" style="position:absolute;margin-left:327pt;margin-top:496.2pt;width:31.5pt;height: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E000D3" w:rsidRDefault="00E000D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E000D3" w:rsidRDefault="00E000D3" w:rsidP="00BD7CEE">
                      <w:r>
                        <w:t>ColumnHidingListView (bude Telerik)</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1">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658302"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E000D3" w:rsidRDefault="00E000D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E000D3" w:rsidRDefault="00E000D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5" w:name="_Toc25502252"/>
      <w:r w:rsidRPr="00D43865">
        <w:t>Normovadlo - Fce "použij normu ze Z" nenaimportuje do db vlastní binární data kreativy</w:t>
      </w:r>
      <w:bookmarkEnd w:id="5"/>
    </w:p>
    <w:p w14:paraId="6072E572" w14:textId="7DD28DC9" w:rsidR="00D43865" w:rsidRDefault="009A61F9" w:rsidP="00D43865">
      <w:hyperlink r:id="rId52"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3">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4">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5">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6" w:name="_Toc25502253"/>
      <w:r>
        <w:t>Ukladani uzivatelskeho nastaveni co se tyce pozice a schovavani sloupcu</w:t>
      </w:r>
      <w:bookmarkEnd w:id="6"/>
    </w:p>
    <w:p w14:paraId="0858AB89" w14:textId="0A6012CA" w:rsidR="00BD7CEE" w:rsidRDefault="009A61F9" w:rsidP="00BD7CEE">
      <w:hyperlink r:id="rId56"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7" w:name="_Toc25502254"/>
      <w:r>
        <w:t xml:space="preserve">50211 </w:t>
      </w:r>
      <w:r w:rsidRPr="00A00028">
        <w:t>Normovadlo - Pamatovat si pozici v gridu</w:t>
      </w:r>
      <w:r>
        <w:t xml:space="preserve"> po stlaceni ChangeNorm</w:t>
      </w:r>
      <w:bookmarkEnd w:id="7"/>
      <w:r>
        <w:t xml:space="preserve"> </w:t>
      </w:r>
    </w:p>
    <w:p w14:paraId="01025BBE" w14:textId="1C2477E7" w:rsidR="00A00028" w:rsidRDefault="009A61F9" w:rsidP="00A00028">
      <w:hyperlink r:id="rId57"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8">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8" w:name="_Toc25502255"/>
      <w:r>
        <w:t>Nalezeni funkcniho streamu pro prehravani</w:t>
      </w:r>
      <w:bookmarkEnd w:id="8"/>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9">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9" w:name="_Toc25502256"/>
      <w:r>
        <w:t>Umet filtrovat ve spodnim gridu</w:t>
      </w:r>
      <w:bookmarkEnd w:id="9"/>
    </w:p>
    <w:p w14:paraId="26C25A38" w14:textId="42538687" w:rsidR="003432DB" w:rsidRPr="003432DB" w:rsidRDefault="009A61F9" w:rsidP="003432DB">
      <w:hyperlink r:id="rId60"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1">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2"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9A61F9"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3" o:title="ScreenHunter 15"/>
          </v:shape>
        </w:pict>
      </w:r>
    </w:p>
    <w:p w14:paraId="1753E246" w14:textId="697ADCBD" w:rsidR="003432DB" w:rsidRDefault="009A61F9" w:rsidP="003432DB">
      <w:r>
        <w:pict w14:anchorId="29733426">
          <v:shape id="_x0000_i1026" type="#_x0000_t75" style="width:780pt;height:541.5pt">
            <v:imagedata r:id="rId64" o:title="ScreenHunter 16"/>
          </v:shape>
        </w:pict>
      </w:r>
    </w:p>
    <w:p w14:paraId="420DAF54" w14:textId="0BDAC793" w:rsidR="00C77A1A" w:rsidRDefault="00C77A1A" w:rsidP="003432DB">
      <w:r>
        <w:t>Menu na EditPlacement chybi . Na defaultu je tam toto:</w:t>
      </w:r>
    </w:p>
    <w:p w14:paraId="6326FE29" w14:textId="47AF7456" w:rsidR="00C77A1A" w:rsidRDefault="009A61F9" w:rsidP="003432DB">
      <w:r>
        <w:pict w14:anchorId="310EEEDF">
          <v:shape id="_x0000_i1027" type="#_x0000_t75" style="width:705.75pt;height:502.5pt">
            <v:imagedata r:id="rId65"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6">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7">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0" w:name="OLE_LINK23"/>
      <w:bookmarkStart w:id="1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0"/>
    <w:bookmarkEnd w:id="1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2" w:name="_Toc25502257"/>
      <w:r>
        <w:t>Zmena normy zachovat nastaveni autoplay panelu</w:t>
      </w:r>
      <w:bookmarkEnd w:id="12"/>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658299"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8">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9">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3" w:name="_Toc25502259"/>
      <w:r>
        <w:t>Rozdeleni omylem sloucenych audio kreativ</w:t>
      </w:r>
      <w:bookmarkEnd w:id="13"/>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4"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4"/>
    </w:p>
    <w:p w14:paraId="39931500" w14:textId="53642903" w:rsidR="009A4E5C" w:rsidRDefault="009A61F9" w:rsidP="009A4E5C">
      <w:hyperlink r:id="rId78"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1">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5" w:name="_Toc25502261"/>
      <w:r w:rsidRPr="004C75E6">
        <w:t>Proc nefunguje posuvnik</w:t>
      </w:r>
      <w:bookmarkEnd w:id="15"/>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9A61F9" w:rsidP="002F7D74">
            <w:pPr>
              <w:spacing w:before="75" w:after="75" w:line="240" w:lineRule="auto"/>
              <w:jc w:val="left"/>
              <w:rPr>
                <w:rFonts w:ascii="Arial" w:hAnsi="Arial" w:cs="Arial"/>
                <w:color w:val="333333"/>
                <w:sz w:val="33"/>
                <w:szCs w:val="33"/>
              </w:rPr>
            </w:pPr>
            <w:hyperlink r:id="rId82"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3">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1"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7469B" id="Přímá spojnice se šipkou 78" o:spid="_x0000_s1026" type="#_x0000_t32" style="position:absolute;margin-left:98.25pt;margin-top:11.9pt;width:60.75pt;height:10.5pt;flip:x;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9A61F9" w:rsidP="002F7D74">
      <w:pPr>
        <w:spacing w:line="240" w:lineRule="auto"/>
        <w:jc w:val="left"/>
        <w:rPr>
          <w:rStyle w:val="NazevTridyChar"/>
          <w:rFonts w:cstheme="minorBidi"/>
          <w:color w:val="auto"/>
          <w:sz w:val="24"/>
          <w:szCs w:val="22"/>
        </w:rPr>
      </w:pPr>
      <w:hyperlink r:id="rId84"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6" w:name="_Toc25502262"/>
      <w:r w:rsidRPr="0001192F">
        <w:t>Pri zmene zalozky z CreativeComparison na Mutace se strati spolecny posuvnik</w:t>
      </w:r>
      <w:bookmarkEnd w:id="16"/>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658297"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364D5" id="Přímá spojnice se šipkou 107" o:spid="_x0000_s1026" type="#_x0000_t32" style="position:absolute;margin-left:3.75pt;margin-top:70.8pt;width:39.75pt;height:144.75pt;flip:y;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5">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6">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7" w:name="_Toc25502263"/>
      <w:r>
        <w:t>Zalozka Mutation</w:t>
      </w:r>
      <w:bookmarkEnd w:id="17"/>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2">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8" w:name="_Toc25502264"/>
      <w:r w:rsidRPr="007C35BE">
        <w:t>Záložka Mutace -  umožnit úpravu textu „Zaměnit mALÁ a vELKÁ“  v poznámce (jako je to v Kodovadle)</w:t>
      </w:r>
      <w:bookmarkEnd w:id="18"/>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658306"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A867A0" id="Zaoblený obdélník 162" o:spid="_x0000_s1026" style="position:absolute;margin-left:96.75pt;margin-top:64.95pt;width:75pt;height:27.75pt;z-index:25165830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9" w:name="_Toc25502265"/>
      <w:r w:rsidRPr="002508C8">
        <w:t>Mutace - kreativa do plovoucího okna</w:t>
      </w:r>
      <w:bookmarkEnd w:id="19"/>
    </w:p>
    <w:p w14:paraId="1CB21406" w14:textId="074B15DA" w:rsidR="002508C8" w:rsidRDefault="009A61F9" w:rsidP="002508C8">
      <w:hyperlink r:id="rId97"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20" w:name="_Toc25502266"/>
      <w:r w:rsidRPr="00171088">
        <w:t>Audio mutace - krokování všech</w:t>
      </w:r>
      <w:bookmarkEnd w:id="20"/>
    </w:p>
    <w:p w14:paraId="01C25383" w14:textId="551F3ABE" w:rsidR="00171088" w:rsidRDefault="009A61F9" w:rsidP="00171088">
      <w:hyperlink r:id="rId103"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4">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5">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6">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7">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8">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9">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10">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1" w:name="_Toc25502267"/>
      <w:r w:rsidRPr="007F6B38">
        <w:t>Normovadlo - Mutace press - Zobrazit náhled na celou obrazovku</w:t>
      </w:r>
      <w:bookmarkEnd w:id="21"/>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2">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2"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2"/>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4">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3"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BF4E41" w:rsidP="004F23B5">
      <w:pPr>
        <w:ind w:left="720"/>
        <w:rPr>
          <w:b/>
        </w:rPr>
      </w:pPr>
      <w:r>
        <w:rPr>
          <w:noProof/>
        </w:rPr>
        <w:drawing>
          <wp:inline distT="0" distB="0" distL="0" distR="0" wp14:anchorId="6396E056" wp14:editId="2E29324A">
            <wp:extent cx="11391900" cy="3571875"/>
            <wp:effectExtent l="0" t="0" r="0" b="952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391900" cy="3571875"/>
                    </a:xfrm>
                    <a:prstGeom prst="rect">
                      <a:avLst/>
                    </a:prstGeom>
                  </pic:spPr>
                </pic:pic>
              </a:graphicData>
            </a:graphic>
          </wp:inline>
        </w:drawing>
      </w: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3"/>
      <w:r>
        <w:t xml:space="preserve">  </w:t>
      </w:r>
    </w:p>
    <w:p w14:paraId="077BE905" w14:textId="3F8B6687" w:rsidR="004A4EB2" w:rsidRDefault="009A61F9" w:rsidP="004A4EB2">
      <w:hyperlink r:id="rId119"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20">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21">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2">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4"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60AEBFE1" w:rsidR="00CB04BC" w:rsidRDefault="00CB04BC" w:rsidP="00F85D6A">
      <w:pPr>
        <w:pStyle w:val="Nadpis1"/>
      </w:pPr>
      <w:r>
        <w:t>Zalozka Catching and TV Logs comparison</w:t>
      </w:r>
      <w:r w:rsidR="00DE72BF">
        <w:t xml:space="preserve"> (porovnavani zachytu a tv logu)</w:t>
      </w:r>
      <w:bookmarkEnd w:id="24"/>
    </w:p>
    <w:p w14:paraId="37F083C6" w14:textId="583ECDFA" w:rsidR="00CB04BC" w:rsidRDefault="00BD2609" w:rsidP="00CB04BC">
      <w:r>
        <w:rPr>
          <w:noProof/>
        </w:rPr>
        <mc:AlternateContent>
          <mc:Choice Requires="wps">
            <w:drawing>
              <wp:anchor distT="0" distB="0" distL="114300" distR="114300" simplePos="0" relativeHeight="251658317"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65831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658316"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3">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5FBAFD4C" w14:textId="528EF058" w:rsidR="00302013" w:rsidRPr="00CB04BC" w:rsidRDefault="00302013" w:rsidP="00CB04BC"/>
    <w:p w14:paraId="6584E373" w14:textId="424F8000" w:rsidR="00CB023C" w:rsidRDefault="00CB023C" w:rsidP="00467A57">
      <w:pPr>
        <w:pStyle w:val="Nadpis2"/>
        <w15:collapsed/>
      </w:pPr>
      <w:bookmarkStart w:id="25" w:name="_Toc25502271"/>
      <w:r>
        <w:t>Zacernovani radku na ALT + klik na radek</w:t>
      </w:r>
    </w:p>
    <w:p w14:paraId="7EEE64ED" w14:textId="3BA095A3" w:rsidR="00CB023C" w:rsidRPr="00CB023C" w:rsidRDefault="00CB023C" w:rsidP="00CB023C">
      <w:r>
        <w:rPr>
          <w:noProof/>
        </w:rPr>
        <w:drawing>
          <wp:inline distT="0" distB="0" distL="0" distR="0" wp14:anchorId="1A995A92" wp14:editId="08344A0A">
            <wp:extent cx="7667625" cy="2781300"/>
            <wp:effectExtent l="0" t="0" r="9525" b="0"/>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667625" cy="2781300"/>
                    </a:xfrm>
                    <a:prstGeom prst="rect">
                      <a:avLst/>
                    </a:prstGeom>
                  </pic:spPr>
                </pic:pic>
              </a:graphicData>
            </a:graphic>
          </wp:inline>
        </w:drawing>
      </w:r>
    </w:p>
    <w:p w14:paraId="0824C586" w14:textId="27363466" w:rsidR="00E000D3" w:rsidRDefault="00E000D3" w:rsidP="00467A57">
      <w:pPr>
        <w:pStyle w:val="Nadpis2"/>
        <w15:collapsed/>
      </w:pPr>
      <w:r>
        <w:t>Po tlacitku Clear Filters zustal radek obarveny I po selectnuti jineho</w:t>
      </w:r>
    </w:p>
    <w:p w14:paraId="568F0E12" w14:textId="77777777" w:rsidR="00E000D3" w:rsidRPr="00E000D3" w:rsidRDefault="009A61F9" w:rsidP="00E000D3">
      <w:pPr>
        <w:rPr>
          <w:rFonts w:ascii="Segoe UI" w:eastAsia="Calibri" w:hAnsi="Segoe UI" w:cs="Segoe UI"/>
          <w:sz w:val="22"/>
          <w:lang w:val="cs-CZ"/>
        </w:rPr>
      </w:pPr>
      <w:hyperlink r:id="rId125" w:tgtFrame="_blank" w:history="1">
        <w:r w:rsidR="00E000D3" w:rsidRPr="00E000D3">
          <w:rPr>
            <w:rFonts w:ascii="Segoe UI" w:eastAsia="Calibri" w:hAnsi="Segoe UI" w:cs="Segoe UI"/>
            <w:color w:val="0000FF"/>
            <w:sz w:val="22"/>
            <w:u w:val="single"/>
            <w:lang w:val="cs-CZ"/>
          </w:rPr>
          <w:t>Bug 52017</w:t>
        </w:r>
      </w:hyperlink>
      <w:r w:rsidR="00E000D3" w:rsidRPr="00E000D3">
        <w:rPr>
          <w:rFonts w:ascii="Segoe UI" w:eastAsia="Calibri" w:hAnsi="Segoe UI" w:cs="Segoe UI"/>
          <w:sz w:val="22"/>
          <w:lang w:val="cs-CZ"/>
        </w:rPr>
        <w:t>: Normovadlo - porovnání záchytu a TvLogů - odznacení rádku</w:t>
      </w:r>
    </w:p>
    <w:p w14:paraId="491BAA78" w14:textId="77777777" w:rsidR="00E000D3" w:rsidRPr="00E000D3" w:rsidRDefault="00E000D3" w:rsidP="00E000D3">
      <w:pPr>
        <w:rPr>
          <w:rFonts w:ascii="Segoe UI" w:eastAsia="Calibri" w:hAnsi="Segoe UI" w:cs="Segoe UI"/>
          <w:sz w:val="22"/>
          <w:lang w:val="cs-CZ"/>
        </w:rPr>
      </w:pPr>
    </w:p>
    <w:p w14:paraId="4567A6F1"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Nactu si nejaky den, vyfiltruju si záznam treba podle firemní znacky..</w:t>
      </w:r>
    </w:p>
    <w:p w14:paraId="347C543A"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Dám Clear filters. Filtr se zrusí a nascrolluje se mi predtím oznacená zpráva</w:t>
      </w:r>
    </w:p>
    <w:p w14:paraId="20B80565"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Kliknu na jiný rádek, ale původní rádek mi zůstává oznacený (ne, nemam stisknutý ctrl..).</w:t>
      </w:r>
    </w:p>
    <w:p w14:paraId="4EB3C2BD"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můzu si klikat na jakekoliv radky, puvodni zustava stale oznaceny. Musím tedy na puvodní rádek kliknout a pak kliknout jinam. Ted teprve se rádek odznací. </w:t>
      </w:r>
    </w:p>
    <w:p w14:paraId="6142BEB3"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Rádek se ale musi odznacit hned. </w:t>
      </w:r>
    </w:p>
    <w:p w14:paraId="589AC466" w14:textId="77777777" w:rsidR="00E000D3" w:rsidRPr="00E000D3" w:rsidRDefault="00E000D3" w:rsidP="00E000D3">
      <w:pPr>
        <w:rPr>
          <w:rFonts w:ascii="Segoe UI" w:eastAsia="Calibri" w:hAnsi="Segoe UI" w:cs="Segoe UI"/>
          <w:color w:val="000000"/>
          <w:sz w:val="21"/>
          <w:szCs w:val="21"/>
          <w:shd w:val="clear" w:color="auto" w:fill="FFFFFF"/>
          <w:lang w:val="cs-CZ"/>
        </w:rPr>
      </w:pPr>
    </w:p>
    <w:p w14:paraId="0858C4F1" w14:textId="77777777" w:rsidR="003F0D21" w:rsidRDefault="00E000D3" w:rsidP="00E000D3">
      <w:pPr>
        <w:rPr>
          <w:rFonts w:ascii="Segoe UI" w:eastAsia="Calibri" w:hAnsi="Segoe UI" w:cs="Segoe UI"/>
          <w:b/>
          <w:color w:val="000000"/>
          <w:sz w:val="21"/>
          <w:szCs w:val="21"/>
          <w:shd w:val="clear" w:color="auto" w:fill="FFFFFF"/>
          <w:lang w:val="cs-CZ"/>
        </w:rPr>
      </w:pPr>
      <w:r w:rsidRPr="00E000D3">
        <w:rPr>
          <w:rFonts w:ascii="Segoe UI" w:eastAsia="Calibri" w:hAnsi="Segoe UI" w:cs="Segoe UI"/>
          <w:b/>
          <w:color w:val="000000"/>
          <w:sz w:val="21"/>
          <w:szCs w:val="21"/>
          <w:shd w:val="clear" w:color="auto" w:fill="FFFFFF"/>
          <w:lang w:val="cs-CZ"/>
        </w:rPr>
        <w:t>Reseni</w:t>
      </w:r>
      <w:r w:rsidR="00EF0B82">
        <w:rPr>
          <w:rFonts w:ascii="Segoe UI" w:eastAsia="Calibri" w:hAnsi="Segoe UI" w:cs="Segoe UI"/>
          <w:b/>
          <w:color w:val="000000"/>
          <w:sz w:val="21"/>
          <w:szCs w:val="21"/>
          <w:shd w:val="clear" w:color="auto" w:fill="FFFFFF"/>
          <w:lang w:val="cs-CZ"/>
        </w:rPr>
        <w:t>:</w:t>
      </w:r>
      <w:r w:rsidR="00EF0B82">
        <w:rPr>
          <w:rFonts w:ascii="Segoe UI" w:eastAsia="Calibri" w:hAnsi="Segoe UI" w:cs="Segoe UI"/>
          <w:b/>
          <w:color w:val="000000"/>
          <w:sz w:val="21"/>
          <w:szCs w:val="21"/>
          <w:shd w:val="clear" w:color="auto" w:fill="FFFFFF"/>
          <w:lang w:val="cs-CZ"/>
        </w:rPr>
        <w:tab/>
      </w:r>
      <w:r w:rsidR="00EF0B82">
        <w:rPr>
          <w:rFonts w:ascii="Segoe UI" w:eastAsia="Calibri" w:hAnsi="Segoe UI" w:cs="Segoe UI"/>
          <w:b/>
          <w:color w:val="000000"/>
          <w:sz w:val="21"/>
          <w:szCs w:val="21"/>
          <w:shd w:val="clear" w:color="auto" w:fill="FFFFFF"/>
          <w:lang w:val="cs-CZ"/>
        </w:rPr>
        <w:tab/>
        <w:t xml:space="preserve"> </w:t>
      </w:r>
      <w:r w:rsidR="00EF0B82" w:rsidRPr="00EF0B82">
        <w:rPr>
          <w:rFonts w:ascii="Segoe UI" w:eastAsia="Calibri" w:hAnsi="Segoe UI" w:cs="Segoe UI"/>
          <w:b/>
          <w:color w:val="000000"/>
          <w:sz w:val="21"/>
          <w:szCs w:val="21"/>
          <w:shd w:val="clear" w:color="auto" w:fill="FFFFFF"/>
          <w:lang w:val="cs-CZ"/>
        </w:rPr>
        <w:t>GitFramework</w:t>
      </w:r>
      <w:r w:rsidR="00EF0B82">
        <w:rPr>
          <w:rFonts w:ascii="Segoe UI" w:eastAsia="Calibri" w:hAnsi="Segoe UI" w:cs="Segoe UI"/>
          <w:b/>
          <w:color w:val="000000"/>
          <w:sz w:val="21"/>
          <w:szCs w:val="21"/>
          <w:shd w:val="clear" w:color="auto" w:fill="FFFFFF"/>
          <w:lang w:val="cs-CZ"/>
        </w:rPr>
        <w:t xml:space="preserve">: </w:t>
      </w:r>
      <w:r w:rsidR="000E0595">
        <w:rPr>
          <w:rFonts w:ascii="Segoe UI" w:eastAsia="Calibri" w:hAnsi="Segoe UI" w:cs="Segoe UI"/>
          <w:b/>
          <w:color w:val="000000"/>
          <w:sz w:val="21"/>
          <w:szCs w:val="21"/>
          <w:shd w:val="clear" w:color="auto" w:fill="FFFFFF"/>
          <w:lang w:val="cs-CZ"/>
        </w:rPr>
        <w:t xml:space="preserve"> </w:t>
      </w:r>
      <w:r w:rsidR="000E0595" w:rsidRPr="000E0595">
        <w:rPr>
          <w:rFonts w:ascii="Segoe UI" w:eastAsia="Calibri" w:hAnsi="Segoe UI" w:cs="Segoe UI"/>
          <w:b/>
          <w:color w:val="000000"/>
          <w:sz w:val="21"/>
          <w:szCs w:val="21"/>
          <w:shd w:val="clear" w:color="auto" w:fill="FFFFFF"/>
          <w:lang w:val="cs-CZ"/>
        </w:rPr>
        <w:t>325f172a0d16cd25802474a628e0b036ea8d03d6</w:t>
      </w:r>
    </w:p>
    <w:p w14:paraId="446D620F" w14:textId="5B0FCDD8" w:rsidR="00E000D3" w:rsidRPr="00E000D3" w:rsidRDefault="000E0595" w:rsidP="00E000D3">
      <w:pPr>
        <w:rPr>
          <w:rFonts w:ascii="Segoe UI" w:eastAsia="Calibri" w:hAnsi="Segoe UI" w:cs="Segoe UI"/>
          <w:b/>
          <w:color w:val="000000"/>
          <w:sz w:val="21"/>
          <w:szCs w:val="21"/>
          <w:shd w:val="clear" w:color="auto" w:fill="FFFFFF"/>
          <w:lang w:val="cs-CZ"/>
        </w:rPr>
      </w:pPr>
      <w:r>
        <w:rPr>
          <w:rFonts w:ascii="Segoe UI" w:eastAsia="Calibri" w:hAnsi="Segoe UI" w:cs="Segoe UI"/>
          <w:b/>
          <w:color w:val="000000"/>
          <w:sz w:val="21"/>
          <w:szCs w:val="21"/>
          <w:shd w:val="clear" w:color="auto" w:fill="FFFFFF"/>
          <w:lang w:val="cs-CZ"/>
        </w:rPr>
        <w:t xml:space="preserve"> </w:t>
      </w:r>
    </w:p>
    <w:p w14:paraId="1A9491BC" w14:textId="02A57F46" w:rsidR="00E000D3" w:rsidRDefault="000E0595" w:rsidP="003F0D21">
      <w:pPr>
        <w:rPr>
          <w:rFonts w:ascii="Segoe UI" w:eastAsia="Calibri" w:hAnsi="Segoe UI" w:cs="Segoe UI"/>
          <w:color w:val="000000"/>
          <w:sz w:val="21"/>
          <w:szCs w:val="21"/>
          <w:shd w:val="clear" w:color="auto" w:fill="FFFFFF"/>
          <w:lang w:val="cs-CZ"/>
        </w:rPr>
      </w:pPr>
      <w:r>
        <w:rPr>
          <w:rFonts w:ascii="Segoe UI" w:eastAsia="Calibri" w:hAnsi="Segoe UI" w:cs="Segoe UI"/>
          <w:color w:val="000000"/>
          <w:sz w:val="21"/>
          <w:szCs w:val="21"/>
          <w:shd w:val="clear" w:color="auto" w:fill="FFFFFF"/>
          <w:lang w:val="cs-CZ"/>
        </w:rPr>
        <w:t>Uprava ExtendedRadGridu – vycisteni SelectedItems při stlaceni tlacitka ClearFilters</w:t>
      </w:r>
      <w:r w:rsidR="00EF0B82">
        <w:rPr>
          <w:rFonts w:ascii="Segoe UI" w:eastAsia="Calibri" w:hAnsi="Segoe UI" w:cs="Segoe UI"/>
          <w:color w:val="000000"/>
          <w:sz w:val="21"/>
          <w:szCs w:val="21"/>
          <w:shd w:val="clear" w:color="auto" w:fill="FFFFFF"/>
          <w:lang w:val="cs-CZ"/>
        </w:rPr>
        <w:t>:</w:t>
      </w:r>
    </w:p>
    <w:p w14:paraId="221043DF" w14:textId="77777777" w:rsidR="003F0D21" w:rsidRDefault="003F0D21" w:rsidP="003F0D21">
      <w:pPr>
        <w:ind w:left="720"/>
        <w:rPr>
          <w:rFonts w:ascii="Segoe UI" w:eastAsia="Calibri" w:hAnsi="Segoe UI" w:cs="Segoe UI"/>
          <w:color w:val="000000"/>
          <w:sz w:val="21"/>
          <w:szCs w:val="21"/>
          <w:shd w:val="clear" w:color="auto" w:fill="FFFFFF"/>
          <w:lang w:val="cs-CZ"/>
        </w:rPr>
      </w:pPr>
    </w:p>
    <w:p w14:paraId="57D2DE08" w14:textId="533B11AC" w:rsidR="000E0595" w:rsidRDefault="000E0595" w:rsidP="003F0D21">
      <w:pPr>
        <w:rPr>
          <w:rFonts w:ascii="Segoe UI" w:eastAsia="Calibri" w:hAnsi="Segoe UI" w:cs="Segoe UI"/>
          <w:color w:val="000000"/>
          <w:sz w:val="21"/>
          <w:szCs w:val="21"/>
          <w:shd w:val="clear" w:color="auto" w:fill="FFFFFF"/>
          <w:lang w:val="cs-CZ"/>
        </w:rPr>
      </w:pPr>
      <w:r>
        <w:rPr>
          <w:noProof/>
        </w:rPr>
        <w:drawing>
          <wp:inline distT="0" distB="0" distL="0" distR="0" wp14:anchorId="1C21E0A8" wp14:editId="5AB45975">
            <wp:extent cx="2809875" cy="971550"/>
            <wp:effectExtent l="0" t="0" r="9525"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09875" cy="971550"/>
                    </a:xfrm>
                    <a:prstGeom prst="rect">
                      <a:avLst/>
                    </a:prstGeom>
                  </pic:spPr>
                </pic:pic>
              </a:graphicData>
            </a:graphic>
          </wp:inline>
        </w:drawing>
      </w:r>
    </w:p>
    <w:p w14:paraId="07DC264F" w14:textId="77777777" w:rsidR="000E0595" w:rsidRPr="00E000D3" w:rsidRDefault="000E0595" w:rsidP="00E000D3"/>
    <w:p w14:paraId="1AAA72E6" w14:textId="5D00F0DA" w:rsidR="00943EC0" w:rsidRDefault="00943EC0" w:rsidP="00467A57">
      <w:pPr>
        <w:pStyle w:val="Nadpis2"/>
        <w15:collapsed/>
      </w:pPr>
      <w:r w:rsidRPr="00943EC0">
        <w:t>Normovadlo - Statistiky do Porovnání záchytu a TvLogů</w:t>
      </w:r>
    </w:p>
    <w:p w14:paraId="5B5E4B26" w14:textId="402D56D9" w:rsidR="00943EC0" w:rsidRDefault="009A61F9" w:rsidP="00943EC0">
      <w:pPr>
        <w:rPr>
          <w:rFonts w:ascii="Segoe UI" w:hAnsi="Segoe UI" w:cs="Segoe UI"/>
          <w:sz w:val="22"/>
        </w:rPr>
      </w:pPr>
      <w:hyperlink r:id="rId127" w:tgtFrame="_blank" w:history="1">
        <w:r w:rsidR="00943EC0" w:rsidRPr="00943EC0">
          <w:rPr>
            <w:rFonts w:ascii="Segoe UI" w:hAnsi="Segoe UI" w:cs="Segoe UI"/>
            <w:color w:val="0000FF"/>
            <w:sz w:val="22"/>
            <w:u w:val="single"/>
          </w:rPr>
          <w:t>User Story 51987</w:t>
        </w:r>
      </w:hyperlink>
      <w:r w:rsidR="00943EC0"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02D3BDD7" w:rsidR="00943EC0" w:rsidRDefault="00C84835" w:rsidP="00943EC0">
      <w:pPr>
        <w:rPr>
          <w:rFonts w:ascii="Segoe UI" w:hAnsi="Segoe UI" w:cs="Segoe UI"/>
          <w:sz w:val="22"/>
        </w:rPr>
      </w:pPr>
      <w:r>
        <w:rPr>
          <w:noProof/>
        </w:rPr>
        <w:drawing>
          <wp:inline distT="0" distB="0" distL="0" distR="0" wp14:anchorId="4167AE88" wp14:editId="1026A358">
            <wp:extent cx="9191625" cy="2305050"/>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91625" cy="230505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6751F00F" w:rsidR="007A17A5" w:rsidRDefault="007A17A5" w:rsidP="00467A57">
      <w:pPr>
        <w:pStyle w:val="Nadpis2"/>
        <w15:collapsed/>
      </w:pPr>
      <w:r>
        <w:t>Rozpojeni tvLogu a update radku v Zachytavadle</w:t>
      </w:r>
      <w:bookmarkEnd w:id="25"/>
      <w:r>
        <w:t xml:space="preserve"> </w:t>
      </w:r>
    </w:p>
    <w:p w14:paraId="4D7365B0" w14:textId="17D0A860" w:rsidR="007A17A5" w:rsidRDefault="007A17A5" w:rsidP="007A17A5">
      <w:r>
        <w:t xml:space="preserve">Viz </w:t>
      </w:r>
      <w:hyperlink r:id="rId132"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33">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6" r:link="rId137"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9A61F9" w:rsidP="00DE72BF">
      <w:hyperlink r:id="rId140"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41">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42">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43">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7259C"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D71"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44">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9A61F9" w:rsidP="00112661">
      <w:hyperlink r:id="rId145"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6">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658305"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F3705" id="Zaoblený obdélník 145" o:spid="_x0000_s1026" style="position:absolute;margin-left:774pt;margin-top:248.3pt;width:133.5pt;height:78.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7">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8">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9">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7"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7DA69A" id="Zaoblený obdélník 76" o:spid="_x0000_s1026" style="position:absolute;margin-left:89.25pt;margin-top:4.8pt;width:429pt;height:71.25pt;z-index:2516582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65827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0BA67" id="Přímá spojnice se šipkou 77" o:spid="_x0000_s1026" type="#_x0000_t32" style="position:absolute;margin-left:339.75pt;margin-top:2.1pt;width:108.75pt;height:153.7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58275"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50">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58273"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AAC357" id="Zaoblený obdélník 72" o:spid="_x0000_s1026" style="position:absolute;margin-left:32.25pt;margin-top:142.7pt;width:6in;height:98.2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58276"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E000D3" w:rsidRDefault="00E000D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E000D3" w:rsidRDefault="00E000D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658283"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94CA7" id="Zaoblený obdélník 86" o:spid="_x0000_s1026" style="position:absolute;margin-left:402pt;margin-top:327.9pt;width:131.25pt;height:25.5pt;z-index:25165828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58274"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D5230" id="Zaoblený obdélník 73" o:spid="_x0000_s1026" style="position:absolute;margin-left:0;margin-top:650.95pt;width:1074pt;height:316.5pt;z-index:-25165820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658285"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E000D3" w:rsidRDefault="00E000D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E000D3" w:rsidRDefault="00E000D3">
                      <w:r>
                        <w:t>Mutation navigator</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E340" id="Přímá spojnice se šipkou 87" o:spid="_x0000_s1026" type="#_x0000_t32" style="position:absolute;margin-left:534pt;margin-top:5.35pt;width:30.75pt;height:1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658295"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E000D3" w:rsidRDefault="00E000D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E000D3" w:rsidRDefault="00E000D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658296"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FA48E" id="Přímá spojnice se šipkou 105" o:spid="_x0000_s1026" type="#_x0000_t32" style="position:absolute;margin-left:128.25pt;margin-top:11.1pt;width:45.75pt;height:60.75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1">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658294"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BB9E9" id="Přímá spojnice se šipkou 102" o:spid="_x0000_s1026" type="#_x0000_t32" style="position:absolute;margin-left:154.5pt;margin-top:571.8pt;width:27pt;height:9.75pt;flip:x;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658293"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E000D3" w:rsidRDefault="00E000D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E000D3" w:rsidRDefault="00E000D3">
                      <w:r>
                        <w:t>MultiPlayersControlView</w:t>
                      </w:r>
                    </w:p>
                  </w:txbxContent>
                </v:textbox>
              </v:shape>
            </w:pict>
          </mc:Fallback>
        </mc:AlternateContent>
      </w:r>
      <w:r w:rsidR="00430A06">
        <w:rPr>
          <w:noProof/>
        </w:rPr>
        <mc:AlternateContent>
          <mc:Choice Requires="wps">
            <w:drawing>
              <wp:anchor distT="0" distB="0" distL="114300" distR="114300" simplePos="0" relativeHeight="251658292"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E8BE1" id="Zaoblený obdélník 100" o:spid="_x0000_s1026" style="position:absolute;margin-left:3pt;margin-top:544.8pt;width:737.25pt;height:26.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65829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658289"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3CB65" id="Přímá spojnice se šipkou 97" o:spid="_x0000_s1026" type="#_x0000_t32" style="position:absolute;margin-left:701.25pt;margin-top:281.35pt;width:76.5pt;height:40.5pt;flip:y;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658288"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5F85A2" id="Zaoblený obdélník 96" o:spid="_x0000_s1026" style="position:absolute;margin-left:351.75pt;margin-top:310.6pt;width:355.5pt;height:186.75pt;z-index:25165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658281"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B2C16" id="Přímá spojnice se šipkou 83" o:spid="_x0000_s1026" type="#_x0000_t32" style="position:absolute;margin-left:44.25pt;margin-top:237.7pt;width:414.75pt;height:149.2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80"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BB36F" id="Přímá spojnice se šipkou 82" o:spid="_x0000_s1026" type="#_x0000_t32" style="position:absolute;margin-left:39.75pt;margin-top:239.95pt;width:84.75pt;height:160.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79"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CD150C" id="Zaoblený obdélník 81" o:spid="_x0000_s1026" style="position:absolute;margin-left:7.5pt;margin-top:81.7pt;width:40.5pt;height:157.5pt;z-index:25165827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52">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658282"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1">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53">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658286"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56421" id="Přímá spojnice se šipkou 91" o:spid="_x0000_s1026" type="#_x0000_t32" style="position:absolute;margin-left:43.5pt;margin-top:23.45pt;width:71.25pt;height:34.5pt;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54">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658287"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34AB5" id="Přímá spojnice se šipkou 92" o:spid="_x0000_s1026" type="#_x0000_t32" style="position:absolute;margin-left:330pt;margin-top:15.85pt;width:159.75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9A61F9" w:rsidP="00647A52">
      <w:hyperlink r:id="rId155"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6">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7">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8"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9">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60">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61">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62">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63">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64">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5">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2"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F247F4" id="Zaoblený obdélník 69" o:spid="_x0000_s1026" style="position:absolute;margin-left:9pt;margin-top:2.85pt;width:353.25pt;height:474pt;z-index:2516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58267"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11BD3" id="Zaoblený obdélník 64" o:spid="_x0000_s1026" style="position:absolute;margin-left:42.75pt;margin-top:7.35pt;width:285.75pt;height:345.75pt;z-index:-251658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5826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912F3" id="Zaoblený obdélník 65" o:spid="_x0000_s1026" style="position:absolute;margin-left:1in;margin-top:8.75pt;width:228pt;height:274.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58269"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441C2" id="Zaoblený obdélník 66" o:spid="_x0000_s1026" style="position:absolute;margin-left:92.25pt;margin-top:22.95pt;width:184.5pt;height:46.5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58270"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5840CA" id="Zaoblený obdélník 67" o:spid="_x0000_s1026" style="position:absolute;margin-left:93pt;margin-top:9.3pt;width:183.75pt;height:45.75pt;z-index:25165827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58271"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42C58D" id="Zaoblený obdélník 68" o:spid="_x0000_s1026" style="position:absolute;margin-left:94.5pt;margin-top:19.7pt;width:186pt;height:42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6">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8240"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6DEE5" id="Zaoblený obdélník 3" o:spid="_x0000_s1026" style="position:absolute;margin-left:1190.25pt;margin-top:114.2pt;width:167.25pt;height:81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7">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8">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4CBD17C8"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9A61F9">
        <w:rPr>
          <w:noProof/>
        </w:rPr>
        <w:t>25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9">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70">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71">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72">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73">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17274"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9A61F9" w:rsidP="00740F21">
            <w:pPr>
              <w:spacing w:before="75" w:after="75" w:line="240" w:lineRule="auto"/>
              <w:jc w:val="left"/>
              <w:rPr>
                <w:rFonts w:ascii="Arial" w:eastAsia="Times New Roman" w:hAnsi="Arial" w:cs="Arial"/>
                <w:color w:val="333333"/>
                <w:sz w:val="33"/>
                <w:szCs w:val="33"/>
              </w:rPr>
            </w:pPr>
            <w:hyperlink r:id="rId174"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58244"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E000D3" w:rsidRDefault="00E000D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E000D3" w:rsidRDefault="00E000D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3"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38C67B" id="Zaoblený obdélník 17" o:spid="_x0000_s1026" style="position:absolute;margin-left:4.5pt;margin-top:49.05pt;width:1053pt;height:25.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E000D3" w:rsidRDefault="00E000D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E000D3" w:rsidRDefault="00E000D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58241"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E000D3" w:rsidRDefault="00E000D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E000D3" w:rsidRDefault="00E000D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5">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58247"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06F00" id="Přímá spojnice se šipkou 23" o:spid="_x0000_s1026" type="#_x0000_t32" style="position:absolute;margin-left:384pt;margin-top:109.7pt;width:22.5pt;height:215.25pt;flip:y;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58245"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6B080A" id="Zaoblený obdélník 20" o:spid="_x0000_s1026" style="position:absolute;margin-left:1087.5pt;margin-top:51.2pt;width:369.75pt;height:60.7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6">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7">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58248"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4A4A5" id="Zaoblený obdélník 26" o:spid="_x0000_s1026" style="position:absolute;margin-left:1284.75pt;margin-top:13.25pt;width:157.5pt;height:54pt;z-index:251658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8">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9">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58249"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D833E" id="Přímá spojnice se šipkou 29" o:spid="_x0000_s1026" type="#_x0000_t32" style="position:absolute;margin-left:55.5pt;margin-top:11.1pt;width:246pt;height:84.75pt;flip:x;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582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9DF9F4" id="Přímá spojnice se šipkou 32" o:spid="_x0000_s1026" type="#_x0000_t32" style="position:absolute;margin-left:572.25pt;margin-top:96.5pt;width:187.5pt;height:33pt;flip:y;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0C85E" id="Přímá spojnice se šipkou 31" o:spid="_x0000_s1026" type="#_x0000_t32" style="position:absolute;margin-left:40.5pt;margin-top:93.5pt;width:14.25pt;height:33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C171A" id="Přímá spojnice se šipkou 30" o:spid="_x0000_s1026" type="#_x0000_t32" style="position:absolute;margin-left:60pt;margin-top:47pt;width:1306.5pt;height:45pt;flip:x;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80">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58246"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8D3A45" id="Zaoblený obdélník 22" o:spid="_x0000_s1026" style="position:absolute;margin-left:-4.5pt;margin-top:20.1pt;width:237.75pt;height:28.5pt;z-index:25165824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81">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58264"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DFEF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58263"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E000D3" w:rsidRPr="008B5F99" w:rsidRDefault="00E000D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E000D3" w:rsidRPr="008B5F99" w:rsidRDefault="00E000D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58262"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E000D3" w:rsidRDefault="00E000D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E000D3" w:rsidRDefault="00E000D3">
                      <w:r>
                        <w:t>imageViewerView</w:t>
                      </w:r>
                    </w:p>
                  </w:txbxContent>
                </v:textbox>
              </v:shape>
            </w:pict>
          </mc:Fallback>
        </mc:AlternateContent>
      </w:r>
      <w:r w:rsidR="00531F12">
        <w:rPr>
          <w:noProof/>
        </w:rPr>
        <mc:AlternateContent>
          <mc:Choice Requires="wps">
            <w:drawing>
              <wp:anchor distT="0" distB="0" distL="114300" distR="114300" simplePos="0" relativeHeight="251658261"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E000D3" w:rsidRPr="006301F2" w:rsidRDefault="00E000D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E000D3" w:rsidRPr="006301F2" w:rsidRDefault="00E000D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58260"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E000D3" w:rsidRPr="006301F2" w:rsidRDefault="00E000D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E000D3" w:rsidRPr="006301F2" w:rsidRDefault="00E000D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58259"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7F218" id="Obdélník 48" o:spid="_x0000_s1026" style="position:absolute;margin-left:1.5pt;margin-top:34.85pt;width:1419pt;height:634.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58258"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43005" id="Obdélník 45" o:spid="_x0000_s1026" style="position:absolute;margin-left:454.5pt;margin-top:76.1pt;width:960.75pt;height:540.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58257"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E000D3" w:rsidRDefault="00E000D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E000D3" w:rsidRDefault="00E000D3">
                      <w:r>
                        <w:t>Maximizuje obrazek   =&gt;</w:t>
                      </w:r>
                    </w:p>
                  </w:txbxContent>
                </v:textbox>
              </v:shape>
            </w:pict>
          </mc:Fallback>
        </mc:AlternateContent>
      </w:r>
      <w:r w:rsidR="00C41D59">
        <w:rPr>
          <w:noProof/>
        </w:rPr>
        <mc:AlternateContent>
          <mc:Choice Requires="wps">
            <w:drawing>
              <wp:anchor distT="0" distB="0" distL="114300" distR="114300" simplePos="0" relativeHeight="251658256"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B4436" id="Zaoblený obdélník 40" o:spid="_x0000_s1026" style="position:absolute;margin-left:1368.75pt;margin-top:37.85pt;width:65.25pt;height:48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58255"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FFB53" id="Šipka doprava 38" o:spid="_x0000_s1026" type="#_x0000_t13" style="position:absolute;margin-left:900.75pt;margin-top:300.35pt;width:126pt;height:39.7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58254"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34FE96" id="Zaoblený obdélník 36" o:spid="_x0000_s1026" style="position:absolute;margin-left:718.5pt;margin-top:565.85pt;width:446.25pt;height:4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58253"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195775" id="Zaoblený obdélník 24" o:spid="_x0000_s1026" style="position:absolute;margin-left:449.25pt;margin-top:66.35pt;width:306.75pt;height:39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82">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83">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4">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4">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5">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6">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58265"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603E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7">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8">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9A61F9" w:rsidP="009F74CE">
      <w:hyperlink r:id="rId189"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90">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91">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92">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93">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58266"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C4759" id="Přímá spojnice se šipkou 57" o:spid="_x0000_s1026" type="#_x0000_t32" style="position:absolute;margin-left:66pt;margin-top:17.75pt;width:46.5pt;height:76.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94">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9A61F9" w:rsidP="00C77A1A">
            <w:pPr>
              <w:spacing w:before="75" w:after="75" w:line="240" w:lineRule="auto"/>
              <w:jc w:val="left"/>
              <w:rPr>
                <w:rFonts w:ascii="Arial" w:hAnsi="Arial" w:cs="Arial"/>
                <w:color w:val="333333"/>
                <w:sz w:val="33"/>
                <w:szCs w:val="33"/>
              </w:rPr>
            </w:pPr>
            <w:hyperlink r:id="rId195"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6">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8"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D41D0" id="Přímá spojnice se šipkou 113" o:spid="_x0000_s1026" type="#_x0000_t32" style="position:absolute;margin-left:502.5pt;margin-top:10.4pt;width:181.5pt;height:237.75pt;flip:x y;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7">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0595"/>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B03F3"/>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0D21"/>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1B0"/>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A61F9"/>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BF4E41"/>
    <w:rsid w:val="00BF5407"/>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84835"/>
    <w:rsid w:val="00C90371"/>
    <w:rsid w:val="00C944E1"/>
    <w:rsid w:val="00CB023C"/>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0D3"/>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0B82"/>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397B"/>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48.png"/><Relationship Id="rId84" Type="http://schemas.openxmlformats.org/officeDocument/2006/relationships/hyperlink" Target="http://tp.mediaresearch.cz/RestUI/Board.aspx?acid=6C17D8319C81AC3D36AFAD64CAE08A28" TargetMode="External"/><Relationship Id="rId138" Type="http://schemas.openxmlformats.org/officeDocument/2006/relationships/image" Target="media/image107.png"/><Relationship Id="rId159" Type="http://schemas.openxmlformats.org/officeDocument/2006/relationships/image" Target="media/image123.tmp"/><Relationship Id="rId170" Type="http://schemas.openxmlformats.org/officeDocument/2006/relationships/image" Target="media/image134.tmp"/><Relationship Id="rId191" Type="http://schemas.openxmlformats.org/officeDocument/2006/relationships/image" Target="media/image153.tmp"/><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2.tmp"/><Relationship Id="rId74" Type="http://schemas.openxmlformats.org/officeDocument/2006/relationships/image" Target="media/image59.png"/><Relationship Id="rId128" Type="http://schemas.openxmlformats.org/officeDocument/2006/relationships/image" Target="media/image100.png"/><Relationship Id="rId149" Type="http://schemas.openxmlformats.org/officeDocument/2006/relationships/image" Target="media/image115.tmp"/><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4.tmp"/><Relationship Id="rId181" Type="http://schemas.openxmlformats.org/officeDocument/2006/relationships/image" Target="media/image144.tmp"/><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49.png"/><Relationship Id="rId118" Type="http://schemas.openxmlformats.org/officeDocument/2006/relationships/image" Target="media/image93.png"/><Relationship Id="rId139" Type="http://schemas.openxmlformats.org/officeDocument/2006/relationships/image" Target="cid:image003.png@01D4D26E.9EA8DFD0" TargetMode="External"/><Relationship Id="rId85" Type="http://schemas.openxmlformats.org/officeDocument/2006/relationships/image" Target="media/image67.tmp"/><Relationship Id="rId150" Type="http://schemas.openxmlformats.org/officeDocument/2006/relationships/image" Target="media/image116.tmp"/><Relationship Id="rId171" Type="http://schemas.openxmlformats.org/officeDocument/2006/relationships/image" Target="media/image135.tmp"/><Relationship Id="rId192" Type="http://schemas.openxmlformats.org/officeDocument/2006/relationships/image" Target="media/image154.tmp"/><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83.tmp"/><Relationship Id="rId129" Type="http://schemas.openxmlformats.org/officeDocument/2006/relationships/image" Target="media/image101.png"/><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3.png"/><Relationship Id="rId140" Type="http://schemas.openxmlformats.org/officeDocument/2006/relationships/hyperlink" Target="https://tfs.mediaresearch.cz/AdIntel/AdIntel/_workitems/edit/50360" TargetMode="External"/><Relationship Id="rId161" Type="http://schemas.openxmlformats.org/officeDocument/2006/relationships/image" Target="media/image125.tmp"/><Relationship Id="rId182" Type="http://schemas.openxmlformats.org/officeDocument/2006/relationships/image" Target="media/image145.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hyperlink" Target="https://tfs.mediaresearch.cz/AdIntel/AdIntel/_workitems?id=50082&amp;_a=edit" TargetMode="External"/><Relationship Id="rId44" Type="http://schemas.openxmlformats.org/officeDocument/2006/relationships/image" Target="media/image35.png"/><Relationship Id="rId65" Type="http://schemas.openxmlformats.org/officeDocument/2006/relationships/image" Target="media/image50.png"/><Relationship Id="rId86" Type="http://schemas.openxmlformats.org/officeDocument/2006/relationships/image" Target="media/image68.tmp"/><Relationship Id="rId130" Type="http://schemas.openxmlformats.org/officeDocument/2006/relationships/image" Target="media/image102.png"/><Relationship Id="rId151" Type="http://schemas.openxmlformats.org/officeDocument/2006/relationships/image" Target="media/image117.tmp"/><Relationship Id="rId172" Type="http://schemas.openxmlformats.org/officeDocument/2006/relationships/image" Target="media/image136.tmp"/><Relationship Id="rId193" Type="http://schemas.openxmlformats.org/officeDocument/2006/relationships/image" Target="media/image155.tmp"/><Relationship Id="rId13" Type="http://schemas.openxmlformats.org/officeDocument/2006/relationships/image" Target="media/image7.png"/><Relationship Id="rId109" Type="http://schemas.openxmlformats.org/officeDocument/2006/relationships/image" Target="media/image84.tmp"/><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tfs.mediaresearch.cz/AdIntel/AdIntel/_workitems/edit/51420" TargetMode="External"/><Relationship Id="rId120" Type="http://schemas.openxmlformats.org/officeDocument/2006/relationships/image" Target="media/image94.tmp"/><Relationship Id="rId141" Type="http://schemas.openxmlformats.org/officeDocument/2006/relationships/image" Target="media/image108.tmp"/><Relationship Id="rId7" Type="http://schemas.openxmlformats.org/officeDocument/2006/relationships/image" Target="media/image1.tmp"/><Relationship Id="rId71" Type="http://schemas.openxmlformats.org/officeDocument/2006/relationships/image" Target="media/image56.png"/><Relationship Id="rId92" Type="http://schemas.openxmlformats.org/officeDocument/2006/relationships/image" Target="media/image69.tmp"/><Relationship Id="rId162" Type="http://schemas.openxmlformats.org/officeDocument/2006/relationships/image" Target="media/image126.tmp"/><Relationship Id="rId183" Type="http://schemas.openxmlformats.org/officeDocument/2006/relationships/image" Target="media/image146.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tmp"/><Relationship Id="rId87" Type="http://schemas.openxmlformats.org/officeDocument/2006/relationships/diagramData" Target="diagrams/data1.xml"/><Relationship Id="rId110" Type="http://schemas.openxmlformats.org/officeDocument/2006/relationships/image" Target="media/image85.tmp"/><Relationship Id="rId115" Type="http://schemas.openxmlformats.org/officeDocument/2006/relationships/image" Target="media/image90.png"/><Relationship Id="rId131" Type="http://schemas.openxmlformats.org/officeDocument/2006/relationships/image" Target="media/image103.png"/><Relationship Id="rId136" Type="http://schemas.openxmlformats.org/officeDocument/2006/relationships/image" Target="media/image106.png"/><Relationship Id="rId157" Type="http://schemas.openxmlformats.org/officeDocument/2006/relationships/image" Target="media/image122.png"/><Relationship Id="rId178" Type="http://schemas.openxmlformats.org/officeDocument/2006/relationships/image" Target="media/image141.tmp"/><Relationship Id="rId61" Type="http://schemas.openxmlformats.org/officeDocument/2006/relationships/image" Target="media/image47.tmp"/><Relationship Id="rId82" Type="http://schemas.openxmlformats.org/officeDocument/2006/relationships/hyperlink" Target="http://tp.mediaresearch.cz/RestUI/Board.aspx?acid=6C17D8319C81AC3D36AFAD64CAE08A28" TargetMode="External"/><Relationship Id="rId152" Type="http://schemas.openxmlformats.org/officeDocument/2006/relationships/image" Target="media/image118.tmp"/><Relationship Id="rId173" Type="http://schemas.openxmlformats.org/officeDocument/2006/relationships/image" Target="media/image137.tmp"/><Relationship Id="rId194" Type="http://schemas.openxmlformats.org/officeDocument/2006/relationships/image" Target="media/image156.tmp"/><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docs.live.net/b22fb0fb09218bf0/Nielsen%20%20prace/Moje%20poznamky%20Nielsen/Controls/GridView/Telerik%20RadGridView%20Vsechno.docx" TargetMode="External"/><Relationship Id="rId77" Type="http://schemas.openxmlformats.org/officeDocument/2006/relationships/image" Target="media/image62.png"/><Relationship Id="rId100" Type="http://schemas.openxmlformats.org/officeDocument/2006/relationships/image" Target="media/image76.png"/><Relationship Id="rId105" Type="http://schemas.openxmlformats.org/officeDocument/2006/relationships/image" Target="media/image80.tmp"/><Relationship Id="rId126" Type="http://schemas.openxmlformats.org/officeDocument/2006/relationships/image" Target="media/image99.png"/><Relationship Id="rId147" Type="http://schemas.openxmlformats.org/officeDocument/2006/relationships/image" Target="media/image113.tmp"/><Relationship Id="rId168" Type="http://schemas.openxmlformats.org/officeDocument/2006/relationships/image" Target="media/image132.tmp"/><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5.tmp"/><Relationship Id="rId142" Type="http://schemas.openxmlformats.org/officeDocument/2006/relationships/image" Target="media/image109.tmp"/><Relationship Id="rId163" Type="http://schemas.openxmlformats.org/officeDocument/2006/relationships/image" Target="media/image127.tmp"/><Relationship Id="rId184" Type="http://schemas.openxmlformats.org/officeDocument/2006/relationships/image" Target="media/image147.tmp"/><Relationship Id="rId189" Type="http://schemas.openxmlformats.org/officeDocument/2006/relationships/hyperlink" Target="https://stackoverflow.com/questions/39266254/caliburn-micro-screen-activated-events" TargetMode="External"/><Relationship Id="rId3" Type="http://schemas.openxmlformats.org/officeDocument/2006/relationships/styles" Target="styles.xml"/><Relationship Id="rId25" Type="http://schemas.openxmlformats.org/officeDocument/2006/relationships/hyperlink" Target="https://tfs.mediaresearch.cz/AdIntel/AdIntel/_workitems/edit/51860" TargetMode="External"/><Relationship Id="rId46" Type="http://schemas.openxmlformats.org/officeDocument/2006/relationships/image" Target="media/image37.png"/><Relationship Id="rId67" Type="http://schemas.openxmlformats.org/officeDocument/2006/relationships/image" Target="media/image52.tmp"/><Relationship Id="rId116" Type="http://schemas.openxmlformats.org/officeDocument/2006/relationships/image" Target="media/image91.png"/><Relationship Id="rId137" Type="http://schemas.openxmlformats.org/officeDocument/2006/relationships/image" Target="cid:image001.png@01D4D26E.9EA8DFD0" TargetMode="External"/><Relationship Id="rId158" Type="http://schemas.openxmlformats.org/officeDocument/2006/relationships/hyperlink" Target="file:///C:\Users\phlavenka\OneDrive\Nielsen%20%20prace\Moje%20poznamky%20Nielsen\Bindable%20Selected%20Items.docx"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hyperlink" Target="https://d.docs.live.net/b22fb0fb09218bf0/Nielsen%20%20prace/Moje%20poznamky%20Nielsen/Controls/GridView/Telerik%20RadGridView%20Vsechno.docx" TargetMode="External"/><Relationship Id="rId83" Type="http://schemas.openxmlformats.org/officeDocument/2006/relationships/image" Target="media/image66.tmp"/><Relationship Id="rId88" Type="http://schemas.openxmlformats.org/officeDocument/2006/relationships/diagramLayout" Target="diagrams/layout1.xml"/><Relationship Id="rId111" Type="http://schemas.openxmlformats.org/officeDocument/2006/relationships/image" Target="media/image86.png"/><Relationship Id="rId132" Type="http://schemas.openxmlformats.org/officeDocument/2006/relationships/hyperlink" Target="https://d.docs.live.net/b22fb0fb09218bf0/Nielsen%20%20prace/Moje%20poznamky%20Nielsen/Catching%20Zachytavadlo.docx" TargetMode="External"/><Relationship Id="rId153" Type="http://schemas.openxmlformats.org/officeDocument/2006/relationships/image" Target="media/image119.tmp"/><Relationship Id="rId174" Type="http://schemas.openxmlformats.org/officeDocument/2006/relationships/hyperlink" Target="http://tp.mediaresearch.cz/RestUI/Board.aspx?acid=6C17D8319C81AC3D36AFAD64CAE08A28" TargetMode="External"/><Relationship Id="rId179" Type="http://schemas.openxmlformats.org/officeDocument/2006/relationships/image" Target="media/image142.tmp"/><Relationship Id="rId195" Type="http://schemas.openxmlformats.org/officeDocument/2006/relationships/hyperlink" Target="http://tp.mediaresearch.cz/RestUI/Board.aspx?acid=6C17D8319C81AC3D36AFAD64CAE08A28" TargetMode="External"/><Relationship Id="rId190" Type="http://schemas.openxmlformats.org/officeDocument/2006/relationships/image" Target="media/image152.tmp"/><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hyperlink" Target="https://tfs.mediaresearch.cz/AdIntel/AdIntel/_workitems/edit/50211" TargetMode="External"/><Relationship Id="rId106" Type="http://schemas.openxmlformats.org/officeDocument/2006/relationships/image" Target="media/image81.tmp"/><Relationship Id="rId127" Type="http://schemas.openxmlformats.org/officeDocument/2006/relationships/hyperlink" Target="https://tfs.mediaresearch.cz/AdIntel/AdIntel/_workitems/edit/51987"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hyperlink" Target="https://tfs.mediaresearch.cz/AdIntel/AdIntel/_workitems/edit/50393" TargetMode="External"/><Relationship Id="rId73" Type="http://schemas.openxmlformats.org/officeDocument/2006/relationships/image" Target="media/image58.png"/><Relationship Id="rId78" Type="http://schemas.openxmlformats.org/officeDocument/2006/relationships/hyperlink" Target="https://tfs.mediaresearch.cz/AdIntel/AdIntel/_workitems/edit/51443" TargetMode="External"/><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tmp"/><Relationship Id="rId143" Type="http://schemas.openxmlformats.org/officeDocument/2006/relationships/image" Target="media/image110.tmp"/><Relationship Id="rId148" Type="http://schemas.openxmlformats.org/officeDocument/2006/relationships/image" Target="media/image114.tmp"/><Relationship Id="rId164" Type="http://schemas.openxmlformats.org/officeDocument/2006/relationships/image" Target="media/image128.tmp"/><Relationship Id="rId169" Type="http://schemas.openxmlformats.org/officeDocument/2006/relationships/image" Target="media/image133.tmp"/><Relationship Id="rId185" Type="http://schemas.openxmlformats.org/officeDocument/2006/relationships/image" Target="media/image148.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3.tmp"/><Relationship Id="rId26" Type="http://schemas.openxmlformats.org/officeDocument/2006/relationships/hyperlink" Target="https://tfs.mediaresearch.cz/AdIntel/AdIntel/_workitems/edit/51869" TargetMode="External"/><Relationship Id="rId47" Type="http://schemas.openxmlformats.org/officeDocument/2006/relationships/image" Target="media/image38.png"/><Relationship Id="rId68" Type="http://schemas.openxmlformats.org/officeDocument/2006/relationships/image" Target="media/image53.tmp"/><Relationship Id="rId89" Type="http://schemas.openxmlformats.org/officeDocument/2006/relationships/diagramQuickStyle" Target="diagrams/quickStyle1.xml"/><Relationship Id="rId112" Type="http://schemas.openxmlformats.org/officeDocument/2006/relationships/image" Target="media/image87.tmp"/><Relationship Id="rId133" Type="http://schemas.openxmlformats.org/officeDocument/2006/relationships/image" Target="media/image104.tmp"/><Relationship Id="rId154" Type="http://schemas.openxmlformats.org/officeDocument/2006/relationships/image" Target="media/image120.tmp"/><Relationship Id="rId175" Type="http://schemas.openxmlformats.org/officeDocument/2006/relationships/image" Target="media/image138.tmp"/><Relationship Id="rId196" Type="http://schemas.openxmlformats.org/officeDocument/2006/relationships/image" Target="media/image157.tmp"/><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5.tmp"/><Relationship Id="rId79" Type="http://schemas.openxmlformats.org/officeDocument/2006/relationships/image" Target="media/image63.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1.tmp"/><Relationship Id="rId90" Type="http://schemas.openxmlformats.org/officeDocument/2006/relationships/diagramColors" Target="diagrams/colors1.xml"/><Relationship Id="rId165" Type="http://schemas.openxmlformats.org/officeDocument/2006/relationships/image" Target="media/image129.tmp"/><Relationship Id="rId186" Type="http://schemas.openxmlformats.org/officeDocument/2006/relationships/image" Target="media/image149.tmp"/><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4.tmp"/><Relationship Id="rId113" Type="http://schemas.openxmlformats.org/officeDocument/2006/relationships/image" Target="media/image88.png"/><Relationship Id="rId134" Type="http://schemas.openxmlformats.org/officeDocument/2006/relationships/image" Target="media/image105.png"/><Relationship Id="rId80" Type="http://schemas.openxmlformats.org/officeDocument/2006/relationships/image" Target="media/image64.png"/><Relationship Id="rId155" Type="http://schemas.openxmlformats.org/officeDocument/2006/relationships/hyperlink" Target="file:///C:\Users\phlavenka\Videos\ScreenHunter%2010.mp4" TargetMode="External"/><Relationship Id="rId176" Type="http://schemas.openxmlformats.org/officeDocument/2006/relationships/image" Target="media/image139.tmp"/><Relationship Id="rId197" Type="http://schemas.openxmlformats.org/officeDocument/2006/relationships/image" Target="media/image158.tmp"/><Relationship Id="rId17" Type="http://schemas.openxmlformats.org/officeDocument/2006/relationships/image" Target="media/image11.png"/><Relationship Id="rId38" Type="http://schemas.openxmlformats.org/officeDocument/2006/relationships/hyperlink" Target="https://tfs.mediaresearch.cz/AdIntel/AdIntel/_workitems/edit/51602" TargetMode="External"/><Relationship Id="rId59" Type="http://schemas.openxmlformats.org/officeDocument/2006/relationships/image" Target="media/image46.tmp"/><Relationship Id="rId103" Type="http://schemas.openxmlformats.org/officeDocument/2006/relationships/hyperlink" Target="https://tfs.mediaresearch.cz/AdIntel/AdIntel/_workitems/edit/50447" TargetMode="External"/><Relationship Id="rId124" Type="http://schemas.openxmlformats.org/officeDocument/2006/relationships/image" Target="media/image98.png"/><Relationship Id="rId70" Type="http://schemas.openxmlformats.org/officeDocument/2006/relationships/image" Target="media/image55.png"/><Relationship Id="rId91" Type="http://schemas.microsoft.com/office/2007/relationships/diagramDrawing" Target="diagrams/drawing1.xml"/><Relationship Id="rId145" Type="http://schemas.openxmlformats.org/officeDocument/2006/relationships/hyperlink" Target="https://tfs.mediaresearch.cz/AdIntel/AdIntel/_workitems/edit/50464" TargetMode="External"/><Relationship Id="rId166" Type="http://schemas.openxmlformats.org/officeDocument/2006/relationships/image" Target="media/image130.tmp"/><Relationship Id="rId187" Type="http://schemas.openxmlformats.org/officeDocument/2006/relationships/image" Target="media/image150.tmp"/><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89.tmp"/><Relationship Id="rId60" Type="http://schemas.openxmlformats.org/officeDocument/2006/relationships/hyperlink" Target="http://tp.mediaresearch.cz/RestUI/Board.aspx?acid=6C17D8319C81AC3D36AFAD64CAE08A28" TargetMode="External"/><Relationship Id="rId81" Type="http://schemas.openxmlformats.org/officeDocument/2006/relationships/image" Target="media/image65.tmp"/><Relationship Id="rId135" Type="http://schemas.openxmlformats.org/officeDocument/2006/relationships/image" Target="cid:image002.png@01D4D26D.D7E47990" TargetMode="External"/><Relationship Id="rId156" Type="http://schemas.openxmlformats.org/officeDocument/2006/relationships/image" Target="media/image121.tmp"/><Relationship Id="rId177" Type="http://schemas.openxmlformats.org/officeDocument/2006/relationships/image" Target="media/image140.tmp"/><Relationship Id="rId198"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hyperlink" Target="https://d.docs.live.net/b22fb0fb09218bf0/Nielsen%20%20prace/Moje%20poznamky%20Nielsen/Manualy/Manu&#225;l%20Normovadlo_2.1_FIN.docx" TargetMode="External"/><Relationship Id="rId104" Type="http://schemas.openxmlformats.org/officeDocument/2006/relationships/image" Target="media/image79.tmp"/><Relationship Id="rId125" Type="http://schemas.openxmlformats.org/officeDocument/2006/relationships/hyperlink" Target="https://tfs.mediaresearch.cz/AdIntel/AdIntel/_workitems/edit/52017" TargetMode="External"/><Relationship Id="rId146" Type="http://schemas.openxmlformats.org/officeDocument/2006/relationships/image" Target="media/image112.tmp"/><Relationship Id="rId167" Type="http://schemas.openxmlformats.org/officeDocument/2006/relationships/image" Target="media/image131.tmp"/><Relationship Id="rId188" Type="http://schemas.openxmlformats.org/officeDocument/2006/relationships/image" Target="media/image151.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7B0B7-1898-4596-AD8F-5A12B50CF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39199</TotalTime>
  <Pages>1</Pages>
  <Words>9447</Words>
  <Characters>53853</Characters>
  <Application>Microsoft Office Word</Application>
  <DocSecurity>0</DocSecurity>
  <Lines>448</Lines>
  <Paragraphs>126</Paragraphs>
  <ScaleCrop>false</ScaleCrop>
  <HeadingPairs>
    <vt:vector size="4" baseType="variant">
      <vt:variant>
        <vt:lpstr>Název</vt:lpstr>
      </vt:variant>
      <vt:variant>
        <vt:i4>1</vt:i4>
      </vt:variant>
      <vt:variant>
        <vt:lpstr>Nadpisy</vt:lpstr>
      </vt:variant>
      <vt:variant>
        <vt:i4>53</vt:i4>
      </vt:variant>
    </vt:vector>
  </HeadingPairs>
  <TitlesOfParts>
    <vt:vector size="54"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Po tlacitku Clear Filters zustal radek obarveny I po selectnuti jineho</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19 February 2020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221</cp:revision>
  <dcterms:created xsi:type="dcterms:W3CDTF">2018-04-04T13:52:00Z</dcterms:created>
  <dcterms:modified xsi:type="dcterms:W3CDTF">2020-02-25T10:02:00Z</dcterms:modified>
</cp:coreProperties>
</file>